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593" w:rsidRDefault="0074359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CF501C" w:rsidTr="00CF501C">
        <w:tc>
          <w:tcPr>
            <w:tcW w:w="4928" w:type="dxa"/>
          </w:tcPr>
          <w:p w:rsidR="00CF501C" w:rsidRDefault="00CF501C"/>
        </w:tc>
        <w:tc>
          <w:tcPr>
            <w:tcW w:w="4929" w:type="dxa"/>
          </w:tcPr>
          <w:p w:rsidR="00CF501C" w:rsidRDefault="00CF501C"/>
        </w:tc>
        <w:tc>
          <w:tcPr>
            <w:tcW w:w="4929" w:type="dxa"/>
          </w:tcPr>
          <w:p w:rsidR="00CF501C" w:rsidRPr="0026021D" w:rsidRDefault="00CF501C" w:rsidP="00CF501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Приложение № 3</w:t>
            </w:r>
          </w:p>
          <w:p w:rsidR="00CF501C" w:rsidRPr="0026021D" w:rsidRDefault="00CF501C" w:rsidP="00CF501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CF501C" w:rsidRPr="0026021D" w:rsidRDefault="00CF501C" w:rsidP="00CF501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CF501C" w:rsidRPr="0026021D" w:rsidRDefault="00CF501C" w:rsidP="00CF501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CF501C" w:rsidRPr="0026021D" w:rsidRDefault="00CF501C" w:rsidP="00CF501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«Об утверждении отчета об исполнении</w:t>
            </w:r>
          </w:p>
          <w:p w:rsidR="00CF501C" w:rsidRPr="0026021D" w:rsidRDefault="00CF501C" w:rsidP="00CF501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Бюджета муниципального образования</w:t>
            </w:r>
          </w:p>
          <w:p w:rsidR="00CF501C" w:rsidRPr="0026021D" w:rsidRDefault="00CF501C" w:rsidP="00CF501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Сельское поселение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Михайловский </w:t>
            </w: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сельсовет</w:t>
            </w:r>
          </w:p>
          <w:p w:rsidR="00CF501C" w:rsidRPr="0026021D" w:rsidRDefault="00CF501C" w:rsidP="00CF501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</w:t>
            </w: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 2015 год</w:t>
            </w:r>
          </w:p>
          <w:p w:rsidR="00CF501C" w:rsidRDefault="00B250BF" w:rsidP="00CF501C">
            <w:r w:rsidRPr="00B250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   29.06.2016  № 411</w:t>
            </w:r>
          </w:p>
        </w:tc>
      </w:tr>
    </w:tbl>
    <w:p w:rsidR="008F4AEC" w:rsidRDefault="008F4AEC"/>
    <w:p w:rsidR="003F6E20" w:rsidRPr="003821BC" w:rsidRDefault="003F6E20" w:rsidP="00CF50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3F6E20" w:rsidRPr="003821BC" w:rsidRDefault="003F6E20" w:rsidP="003F6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E20" w:rsidRDefault="003F6E20" w:rsidP="003F6E20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Ведомственная структура расходов бюджета муниципального образования </w:t>
      </w:r>
      <w:r>
        <w:rPr>
          <w:sz w:val="24"/>
          <w:szCs w:val="24"/>
        </w:rPr>
        <w:t xml:space="preserve">сельское поселение Михайловский сельсовет </w:t>
      </w:r>
      <w:r w:rsidRPr="007B3E1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Соль-Илецкого</w:t>
      </w:r>
      <w:proofErr w:type="spellEnd"/>
      <w:r>
        <w:rPr>
          <w:sz w:val="24"/>
          <w:szCs w:val="24"/>
        </w:rPr>
        <w:t xml:space="preserve"> района Оренбургской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за 2015 год</w:t>
      </w:r>
      <w:r>
        <w:t xml:space="preserve">                                                                                                                            </w:t>
      </w:r>
    </w:p>
    <w:p w:rsidR="003F6E20" w:rsidRDefault="003F6E20" w:rsidP="003F6E20"/>
    <w:tbl>
      <w:tblPr>
        <w:tblW w:w="14471" w:type="dxa"/>
        <w:tblInd w:w="96" w:type="dxa"/>
        <w:tblLayout w:type="fixed"/>
        <w:tblLook w:val="04A0"/>
      </w:tblPr>
      <w:tblGrid>
        <w:gridCol w:w="4690"/>
        <w:gridCol w:w="709"/>
        <w:gridCol w:w="709"/>
        <w:gridCol w:w="850"/>
        <w:gridCol w:w="1418"/>
        <w:gridCol w:w="992"/>
        <w:gridCol w:w="1559"/>
        <w:gridCol w:w="1701"/>
        <w:gridCol w:w="1843"/>
      </w:tblGrid>
      <w:tr w:rsidR="008F4AEC" w:rsidRPr="008F4AEC" w:rsidTr="008F4AEC">
        <w:trPr>
          <w:trHeight w:val="303"/>
        </w:trPr>
        <w:tc>
          <w:tcPr>
            <w:tcW w:w="144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AEC" w:rsidRPr="008F4AEC" w:rsidRDefault="008F4AEC" w:rsidP="008F4AEC">
            <w:pPr>
              <w:spacing w:after="0" w:line="240" w:lineRule="auto"/>
              <w:ind w:right="1009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bookmarkStart w:id="0" w:name="RANGE!A1:I222"/>
            <w:bookmarkEnd w:id="0"/>
          </w:p>
        </w:tc>
      </w:tr>
      <w:tr w:rsidR="008F4AEC" w:rsidRPr="008F4AEC" w:rsidTr="008F4AEC">
        <w:trPr>
          <w:trHeight w:val="264"/>
        </w:trPr>
        <w:tc>
          <w:tcPr>
            <w:tcW w:w="46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F4AE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6E20" w:rsidRPr="003821BC" w:rsidRDefault="003F6E20" w:rsidP="003F6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21BC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F6E20" w:rsidRPr="008F4AEC" w:rsidTr="00B67464">
        <w:trPr>
          <w:trHeight w:val="79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E20" w:rsidRPr="00A53B30" w:rsidRDefault="003F6E20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E20" w:rsidRPr="00A53B30" w:rsidRDefault="003F6E20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E20" w:rsidRPr="00A53B30" w:rsidRDefault="003F6E20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E20" w:rsidRPr="00A53B30" w:rsidRDefault="003F6E20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E20" w:rsidRPr="00A53B30" w:rsidRDefault="003F6E20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E20" w:rsidRPr="00A53B30" w:rsidRDefault="003F6E20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E20" w:rsidRPr="00A53B30" w:rsidRDefault="003F6E20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E20" w:rsidRPr="00A53B30" w:rsidRDefault="003F6E20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E20" w:rsidRPr="00A53B30" w:rsidRDefault="003F6E20" w:rsidP="00605B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(+;-)</w:t>
            </w:r>
            <w:proofErr w:type="gramEnd"/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1 602 376,00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1 550 195,02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ind w:left="176" w:right="-108" w:hanging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52 180,98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</w:t>
            </w: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448 402,27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1 097,73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448 402,27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1 097,73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448 402,27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1 097,73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448 402,27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1 097,73</w:t>
            </w:r>
          </w:p>
        </w:tc>
      </w:tr>
      <w:tr w:rsidR="008F4AEC" w:rsidRPr="008F4AEC" w:rsidTr="008F4AEC">
        <w:trPr>
          <w:trHeight w:val="936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1 069 416,75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51 083,25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1 069 416,75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51 083,25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1 053 478,75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17 021,25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804 695,37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14 304,63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247 943,38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1 556,62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поселениям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34 062,00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34 062,00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отдельных полномочий в части исполнения бюджетов поселений </w:t>
            </w: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59 906,00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ind w:left="2176" w:hanging="2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140 003,56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996,44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1560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п.1 ст.4 Федерального закона "Об актах гражданского состояния" полномочий Российской Федерации на </w:t>
            </w: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136 003,56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996,44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136 003,56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996,44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136 003,56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996,44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136 003,56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996,44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982 145,00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888 465,86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93 679,14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580 121,86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91 878,14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580 121,86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91 878,14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ремонт, капитальный ремонт автомобильных дорог общего пользования и </w:t>
            </w: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искуственных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318 121,86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91 878,14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318 121,86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91 878,14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310 145,00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F4AEC" w:rsidRPr="008F4AEC" w:rsidTr="008F4AEC">
        <w:trPr>
          <w:trHeight w:val="1248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документов для внесения сведений о границах населенных пунктов, функциональных и территориальных зон, зон с особыми условиями использования территорий в государственный кадастр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1 801,00</w:t>
            </w:r>
          </w:p>
        </w:tc>
      </w:tr>
      <w:tr w:rsidR="008F4AEC" w:rsidRPr="008F4AEC" w:rsidTr="008F4AEC">
        <w:trPr>
          <w:trHeight w:val="1560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областного бюджета расходов по подготовке документов для внесения в государственный кадастр недвижимости сведений о границах</w:t>
            </w:r>
            <w:proofErr w:type="gram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0108082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0108082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1 229 124,00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1 229 018,24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105,76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1 092 124,00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1 092 018,24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105,76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1 092 124,00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1 092 018,24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105,76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811 124,00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811 018,24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105,76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413 124,00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413 018,24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105,76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936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поселениям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936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Учебно-методические кабинеты, централизованные бухгалтерии, группы хозяйственного обслуживания, </w:t>
            </w: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фильмотеки, логопедические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624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312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культуры, спорта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F4AEC" w:rsidRPr="008F4AEC" w:rsidTr="008F4AEC">
        <w:trPr>
          <w:trHeight w:val="636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4AEC" w:rsidRPr="008F4AEC" w:rsidTr="008F4AEC">
        <w:trPr>
          <w:trHeight w:val="636"/>
        </w:trPr>
        <w:tc>
          <w:tcPr>
            <w:tcW w:w="4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4037945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3890838,68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4AEC" w:rsidRPr="008F4AEC" w:rsidRDefault="003F6E20" w:rsidP="008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147106,32</w:t>
            </w:r>
          </w:p>
        </w:tc>
      </w:tr>
      <w:tr w:rsidR="008F4AEC" w:rsidRPr="008F4AEC" w:rsidTr="008F4AEC">
        <w:trPr>
          <w:trHeight w:val="264"/>
        </w:trPr>
        <w:tc>
          <w:tcPr>
            <w:tcW w:w="4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F4AE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F4AE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F4AE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F4AE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F4AE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F4AE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AEC" w:rsidRPr="008F4AEC" w:rsidRDefault="008F4AEC" w:rsidP="008F4A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F4AE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8F4AEC" w:rsidRDefault="008F4AEC"/>
    <w:sectPr w:rsidR="008F4AEC" w:rsidSect="008F4A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4AEC"/>
    <w:rsid w:val="003F6E20"/>
    <w:rsid w:val="00743593"/>
    <w:rsid w:val="008F4AEC"/>
    <w:rsid w:val="00B250BF"/>
    <w:rsid w:val="00CE130D"/>
    <w:rsid w:val="00CF5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6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Сапожкова</cp:lastModifiedBy>
  <cp:revision>2</cp:revision>
  <dcterms:created xsi:type="dcterms:W3CDTF">2016-03-24T06:49:00Z</dcterms:created>
  <dcterms:modified xsi:type="dcterms:W3CDTF">2016-06-30T12:57:00Z</dcterms:modified>
</cp:coreProperties>
</file>